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36" w:rsidRPr="001F39FE" w:rsidRDefault="00704B36">
      <w:pPr>
        <w:rPr>
          <w:b/>
          <w:sz w:val="28"/>
          <w:szCs w:val="28"/>
        </w:rPr>
      </w:pPr>
    </w:p>
    <w:p w:rsidR="00704B36" w:rsidRPr="001F39FE" w:rsidRDefault="00C26A72">
      <w:pPr>
        <w:rPr>
          <w:b/>
          <w:sz w:val="28"/>
          <w:szCs w:val="28"/>
        </w:rPr>
      </w:pPr>
      <w:r w:rsidRPr="001F39FE">
        <w:rPr>
          <w:b/>
          <w:sz w:val="28"/>
          <w:szCs w:val="28"/>
        </w:rPr>
        <w:t xml:space="preserve">INTENSIVE COURSE </w:t>
      </w:r>
      <w:r w:rsidRPr="001F39FE">
        <w:rPr>
          <w:sz w:val="28"/>
          <w:szCs w:val="28"/>
        </w:rPr>
        <w:t xml:space="preserve">APPLICATION </w:t>
      </w:r>
      <w:bookmarkStart w:id="0" w:name="_GoBack"/>
      <w:bookmarkEnd w:id="0"/>
    </w:p>
    <w:p w:rsidR="00EF5C1C" w:rsidRPr="001F39FE" w:rsidRDefault="00EF5C1C" w:rsidP="00CB069B">
      <w:pPr>
        <w:rPr>
          <w:b/>
          <w:szCs w:val="24"/>
          <w:lang w:val="en-GB"/>
        </w:rPr>
        <w:sectPr w:rsidR="00EF5C1C" w:rsidRPr="001F39FE" w:rsidSect="00E2147B">
          <w:headerReference w:type="default" r:id="rId9"/>
          <w:pgSz w:w="11906" w:h="16838"/>
          <w:pgMar w:top="1701" w:right="1134" w:bottom="1701" w:left="1134" w:header="708" w:footer="708" w:gutter="0"/>
          <w:cols w:space="708"/>
          <w:formProt w:val="0"/>
          <w:docGrid w:linePitch="360"/>
        </w:sectPr>
      </w:pPr>
    </w:p>
    <w:p w:rsidR="00CB069B" w:rsidRPr="001F39FE" w:rsidRDefault="00CB069B" w:rsidP="00CB069B">
      <w:pPr>
        <w:rPr>
          <w:b/>
          <w:szCs w:val="24"/>
        </w:rPr>
      </w:pPr>
    </w:p>
    <w:p w:rsidR="00EC26B9" w:rsidRPr="001F39FE" w:rsidRDefault="00C26A72" w:rsidP="00EC26B9">
      <w:pPr>
        <w:rPr>
          <w:szCs w:val="24"/>
        </w:rPr>
      </w:pPr>
      <w:r w:rsidRPr="001F39FE">
        <w:rPr>
          <w:szCs w:val="24"/>
        </w:rPr>
        <w:t xml:space="preserve">Coordinating </w:t>
      </w:r>
      <w:r w:rsidR="00EC26B9" w:rsidRPr="001F39FE">
        <w:rPr>
          <w:szCs w:val="24"/>
        </w:rPr>
        <w:t xml:space="preserve">Institution: </w:t>
      </w:r>
    </w:p>
    <w:p w:rsidR="00980EC0" w:rsidRPr="001F39FE" w:rsidRDefault="00980EC0" w:rsidP="00EC26B9">
      <w:pPr>
        <w:rPr>
          <w:color w:val="000000"/>
        </w:rPr>
      </w:pPr>
      <w:r w:rsidRPr="001F39FE">
        <w:rPr>
          <w:color w:val="000000"/>
        </w:rPr>
        <w:t>Partners:</w:t>
      </w:r>
    </w:p>
    <w:p w:rsidR="00C26A72" w:rsidRPr="001F39FE" w:rsidRDefault="00980EC0" w:rsidP="00EC26B9">
      <w:pPr>
        <w:rPr>
          <w:szCs w:val="24"/>
        </w:rPr>
      </w:pPr>
      <w:r w:rsidRPr="001F39FE">
        <w:rPr>
          <w:color w:val="000000"/>
        </w:rPr>
        <w:t xml:space="preserve">(Intensive courses must </w:t>
      </w:r>
      <w:r w:rsidRPr="001F39FE">
        <w:rPr>
          <w:b/>
          <w:bCs/>
          <w:color w:val="000000"/>
        </w:rPr>
        <w:t>include students and teachers from at least three different countries</w:t>
      </w:r>
      <w:r w:rsidR="00C26A72" w:rsidRPr="001F39FE">
        <w:rPr>
          <w:szCs w:val="24"/>
        </w:rPr>
        <w:t>):</w:t>
      </w:r>
    </w:p>
    <w:p w:rsidR="00C26A72" w:rsidRPr="001F39FE" w:rsidRDefault="00C26A72" w:rsidP="00EC26B9">
      <w:pPr>
        <w:rPr>
          <w:szCs w:val="24"/>
        </w:rPr>
      </w:pPr>
    </w:p>
    <w:p w:rsidR="00C26A72" w:rsidRPr="001F39FE" w:rsidRDefault="00C26A72" w:rsidP="00EC26B9">
      <w:pPr>
        <w:rPr>
          <w:szCs w:val="24"/>
        </w:rPr>
      </w:pPr>
      <w:r w:rsidRPr="001F39FE">
        <w:rPr>
          <w:szCs w:val="24"/>
        </w:rPr>
        <w:t xml:space="preserve">NAME of the course: </w:t>
      </w:r>
    </w:p>
    <w:p w:rsidR="00704B36" w:rsidRPr="001F39FE" w:rsidRDefault="00C26A72">
      <w:pPr>
        <w:rPr>
          <w:sz w:val="22"/>
          <w:szCs w:val="22"/>
          <w:lang w:val="fi-FI"/>
        </w:rPr>
      </w:pPr>
      <w:r w:rsidRPr="001F39FE">
        <w:t xml:space="preserve">Level : Bachelor </w:t>
      </w:r>
      <w:r w:rsidR="003E4823"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sidR="00A7069D">
        <w:rPr>
          <w:sz w:val="22"/>
          <w:szCs w:val="22"/>
          <w:lang w:val="fi-FI"/>
        </w:rPr>
      </w:r>
      <w:r w:rsidR="00A7069D">
        <w:rPr>
          <w:sz w:val="22"/>
          <w:szCs w:val="22"/>
          <w:lang w:val="fi-FI"/>
        </w:rPr>
        <w:fldChar w:fldCharType="separate"/>
      </w:r>
      <w:r w:rsidR="003E4823" w:rsidRPr="001F39FE">
        <w:rPr>
          <w:sz w:val="22"/>
          <w:szCs w:val="22"/>
          <w:lang w:val="fi-FI"/>
        </w:rPr>
        <w:fldChar w:fldCharType="end"/>
      </w:r>
      <w:r w:rsidRPr="001F39FE">
        <w:rPr>
          <w:sz w:val="22"/>
          <w:szCs w:val="22"/>
          <w:lang w:val="fi-FI"/>
        </w:rPr>
        <w:t xml:space="preserve"> </w:t>
      </w:r>
      <w:r w:rsidRPr="001F39FE">
        <w:t xml:space="preserve">Master </w:t>
      </w:r>
      <w:r w:rsidR="003E4823"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sidR="00A7069D">
        <w:rPr>
          <w:sz w:val="22"/>
          <w:szCs w:val="22"/>
          <w:lang w:val="fi-FI"/>
        </w:rPr>
      </w:r>
      <w:r w:rsidR="00A7069D">
        <w:rPr>
          <w:sz w:val="22"/>
          <w:szCs w:val="22"/>
          <w:lang w:val="fi-FI"/>
        </w:rPr>
        <w:fldChar w:fldCharType="separate"/>
      </w:r>
      <w:r w:rsidR="003E4823" w:rsidRPr="001F39FE">
        <w:rPr>
          <w:sz w:val="22"/>
          <w:szCs w:val="22"/>
          <w:lang w:val="fi-FI"/>
        </w:rPr>
        <w:fldChar w:fldCharType="end"/>
      </w:r>
    </w:p>
    <w:p w:rsidR="00C26A72" w:rsidRPr="001F39FE" w:rsidRDefault="00C26A72">
      <w:pPr>
        <w:rPr>
          <w:sz w:val="22"/>
          <w:szCs w:val="22"/>
          <w:lang w:val="fi-FI"/>
        </w:rPr>
      </w:pPr>
      <w:r w:rsidRPr="001F39FE">
        <w:rPr>
          <w:sz w:val="22"/>
          <w:szCs w:val="22"/>
          <w:lang w:val="fi-FI"/>
        </w:rPr>
        <w:t>Country that host</w:t>
      </w:r>
      <w:r w:rsidR="00BA08AA" w:rsidRPr="001F39FE">
        <w:rPr>
          <w:sz w:val="22"/>
          <w:szCs w:val="22"/>
          <w:lang w:val="fi-FI"/>
        </w:rPr>
        <w:t>s</w:t>
      </w:r>
      <w:r w:rsidRPr="001F39FE">
        <w:rPr>
          <w:sz w:val="22"/>
          <w:szCs w:val="22"/>
          <w:lang w:val="fi-FI"/>
        </w:rPr>
        <w:t xml:space="preserve"> intensive course:</w:t>
      </w:r>
    </w:p>
    <w:p w:rsidR="00C26A72" w:rsidRPr="001F39FE" w:rsidRDefault="00C26A72">
      <w:pPr>
        <w:rPr>
          <w:sz w:val="22"/>
          <w:szCs w:val="22"/>
          <w:lang w:val="fi-FI"/>
        </w:rPr>
      </w:pPr>
      <w:r w:rsidRPr="001F39FE">
        <w:rPr>
          <w:sz w:val="22"/>
          <w:szCs w:val="22"/>
          <w:lang w:val="fi-FI"/>
        </w:rPr>
        <w:t>Participating countries:</w:t>
      </w:r>
    </w:p>
    <w:p w:rsidR="00C26A72" w:rsidRPr="001F39FE" w:rsidRDefault="00C26A72">
      <w:pPr>
        <w:rPr>
          <w:sz w:val="22"/>
          <w:szCs w:val="22"/>
          <w:lang w:val="fi-FI"/>
        </w:rPr>
      </w:pPr>
      <w:r w:rsidRPr="001F39FE">
        <w:rPr>
          <w:sz w:val="22"/>
          <w:szCs w:val="22"/>
          <w:lang w:val="fi-FI"/>
        </w:rPr>
        <w:t>Number of students:</w:t>
      </w:r>
    </w:p>
    <w:p w:rsidR="00C26A72" w:rsidRPr="001F39FE" w:rsidRDefault="00C26A72">
      <w:pPr>
        <w:rPr>
          <w:sz w:val="22"/>
          <w:szCs w:val="22"/>
          <w:lang w:val="fi-FI"/>
        </w:rPr>
      </w:pPr>
      <w:r w:rsidRPr="001F39FE">
        <w:rPr>
          <w:sz w:val="22"/>
          <w:szCs w:val="22"/>
          <w:lang w:val="fi-FI"/>
        </w:rPr>
        <w:t>Number of teachers:</w:t>
      </w:r>
    </w:p>
    <w:p w:rsidR="00C26A72" w:rsidRPr="001F39FE" w:rsidRDefault="00ED3814">
      <w:pPr>
        <w:rPr>
          <w:sz w:val="22"/>
          <w:szCs w:val="22"/>
          <w:lang w:val="fi-FI"/>
        </w:rPr>
      </w:pPr>
      <w:r w:rsidRPr="001F39FE">
        <w:rPr>
          <w:sz w:val="22"/>
          <w:szCs w:val="22"/>
          <w:lang w:val="fi-FI"/>
        </w:rPr>
        <w:t>Number of ECTS:</w:t>
      </w:r>
    </w:p>
    <w:p w:rsidR="00C26A72" w:rsidRPr="001F39FE" w:rsidRDefault="00C26A72">
      <w:pPr>
        <w:rPr>
          <w:sz w:val="22"/>
          <w:szCs w:val="22"/>
          <w:lang w:val="fi-FI"/>
        </w:rPr>
      </w:pPr>
      <w:r w:rsidRPr="001F39FE">
        <w:rPr>
          <w:sz w:val="22"/>
          <w:szCs w:val="22"/>
          <w:lang w:val="fi-FI"/>
        </w:rPr>
        <w:t>Duration in days:</w:t>
      </w:r>
    </w:p>
    <w:p w:rsidR="00C26A72" w:rsidRPr="001F39FE" w:rsidRDefault="00C26A72">
      <w:pPr>
        <w:rPr>
          <w:sz w:val="22"/>
          <w:szCs w:val="22"/>
          <w:lang w:val="fi-FI"/>
        </w:rPr>
      </w:pPr>
    </w:p>
    <w:p w:rsidR="00C26A72" w:rsidRDefault="00C26A72">
      <w:pPr>
        <w:rPr>
          <w:sz w:val="22"/>
          <w:szCs w:val="22"/>
          <w:lang w:val="fi-FI"/>
        </w:rPr>
      </w:pPr>
      <w:r w:rsidRPr="001F39FE">
        <w:rPr>
          <w:b/>
          <w:sz w:val="22"/>
          <w:szCs w:val="22"/>
          <w:lang w:val="fi-FI"/>
        </w:rPr>
        <w:t>DESCRIPTION</w:t>
      </w:r>
      <w:r w:rsidRPr="001F39FE">
        <w:rPr>
          <w:sz w:val="22"/>
          <w:szCs w:val="22"/>
          <w:lang w:val="fi-FI"/>
        </w:rPr>
        <w:t>:</w:t>
      </w:r>
    </w:p>
    <w:p w:rsidR="000E4EF0" w:rsidRPr="00437353" w:rsidRDefault="000E4EF0" w:rsidP="000E4EF0">
      <w:pPr>
        <w:rPr>
          <w:sz w:val="22"/>
          <w:szCs w:val="22"/>
        </w:rPr>
      </w:pPr>
      <w:r w:rsidRPr="00437353">
        <w:rPr>
          <w:b/>
          <w:bCs/>
          <w:sz w:val="22"/>
          <w:szCs w:val="22"/>
        </w:rPr>
        <w:t>Renewal applications</w:t>
      </w:r>
      <w:r w:rsidRPr="00437353">
        <w:rPr>
          <w:sz w:val="22"/>
          <w:szCs w:val="22"/>
        </w:rPr>
        <w:t xml:space="preserve"> (max 4000 characters) </w:t>
      </w:r>
      <w:r w:rsidRPr="00437353">
        <w:rPr>
          <w:sz w:val="22"/>
          <w:szCs w:val="22"/>
        </w:rPr>
        <w:br/>
      </w:r>
      <w:r w:rsidRPr="000E4EF0">
        <w:rPr>
          <w:sz w:val="20"/>
        </w:rPr>
        <w:t xml:space="preserve">(if your course has been funded from Nordplus in the last year’s application round (1st renewal) or also in the the year before last’s application round (2nd renewal)) </w:t>
      </w:r>
      <w:r w:rsidRPr="000E4EF0">
        <w:rPr>
          <w:sz w:val="20"/>
        </w:rPr>
        <w:br/>
        <w:t xml:space="preserve">•Please, indicate if this is the first or second (maximum) renewal application </w:t>
      </w:r>
      <w:r w:rsidRPr="000E4EF0">
        <w:rPr>
          <w:sz w:val="20"/>
        </w:rPr>
        <w:br/>
        <w:t xml:space="preserve">•Please, summarise the changes you intend to implement with this new course compared to the previous corse(s), if any, in terms of objectives, methodology, envisaged outputs, learning outcomes, innovation, partnership, management, monitoring and evaluation measures, dissemination and exploitation of results, work programme, location, participant and duration. Please, indicate why these changes are necessary. </w:t>
      </w:r>
      <w:r w:rsidRPr="000E4EF0">
        <w:rPr>
          <w:sz w:val="20"/>
        </w:rPr>
        <w:br/>
        <w:t>•If your previous course has not taken place yet, please provide a summary of the progress of preparation</w:t>
      </w:r>
    </w:p>
    <w:p w:rsidR="000E4EF0" w:rsidRPr="000E4EF0" w:rsidRDefault="000E4EF0">
      <w:pPr>
        <w:rPr>
          <w:sz w:val="22"/>
          <w:szCs w:val="22"/>
        </w:rPr>
      </w:pPr>
    </w:p>
    <w:p w:rsidR="000E4EF0" w:rsidRPr="001F39FE" w:rsidRDefault="000E4EF0">
      <w:pPr>
        <w:rPr>
          <w:sz w:val="22"/>
          <w:szCs w:val="22"/>
          <w:lang w:val="fi-FI"/>
        </w:rPr>
      </w:pPr>
    </w:p>
    <w:p w:rsidR="00C26A72" w:rsidRPr="000E4EF0" w:rsidRDefault="00C26A72" w:rsidP="000E4EF0">
      <w:pPr>
        <w:rPr>
          <w:b/>
        </w:rPr>
      </w:pPr>
      <w:r w:rsidRPr="000E4EF0">
        <w:rPr>
          <w:b/>
        </w:rPr>
        <w:t>Planned expenses</w:t>
      </w:r>
    </w:p>
    <w:tbl>
      <w:tblPr>
        <w:tblStyle w:val="TableGrid"/>
        <w:tblW w:w="0" w:type="auto"/>
        <w:tblInd w:w="360" w:type="dxa"/>
        <w:tblLook w:val="04A0" w:firstRow="1" w:lastRow="0" w:firstColumn="1" w:lastColumn="0" w:noHBand="0" w:noVBand="1"/>
      </w:tblPr>
      <w:tblGrid>
        <w:gridCol w:w="2366"/>
        <w:gridCol w:w="2378"/>
        <w:gridCol w:w="2396"/>
        <w:gridCol w:w="2354"/>
      </w:tblGrid>
      <w:tr w:rsidR="001F39FE" w:rsidRPr="001F39FE" w:rsidTr="001F39FE">
        <w:tc>
          <w:tcPr>
            <w:tcW w:w="2366" w:type="dxa"/>
            <w:shd w:val="clear" w:color="auto" w:fill="BFBFBF" w:themeFill="background1" w:themeFillShade="BF"/>
          </w:tcPr>
          <w:p w:rsidR="00DD0F97" w:rsidRPr="001F39FE" w:rsidRDefault="00DD0F97" w:rsidP="00EC5554">
            <w:r w:rsidRPr="001F39FE">
              <w:t>Budget item</w:t>
            </w:r>
          </w:p>
        </w:tc>
        <w:tc>
          <w:tcPr>
            <w:tcW w:w="2378" w:type="dxa"/>
            <w:shd w:val="clear" w:color="auto" w:fill="BFBFBF" w:themeFill="background1" w:themeFillShade="BF"/>
          </w:tcPr>
          <w:p w:rsidR="00DD0F97" w:rsidRPr="001F39FE" w:rsidRDefault="00DD0F97" w:rsidP="00DD0F97">
            <w:r w:rsidRPr="001F39FE">
              <w:t>Nordplus Grant</w:t>
            </w:r>
          </w:p>
        </w:tc>
        <w:tc>
          <w:tcPr>
            <w:tcW w:w="2396" w:type="dxa"/>
            <w:shd w:val="clear" w:color="auto" w:fill="BFBFBF" w:themeFill="background1" w:themeFillShade="BF"/>
          </w:tcPr>
          <w:p w:rsidR="00DD0F97" w:rsidRPr="001F39FE" w:rsidRDefault="00DD0F97" w:rsidP="00EC5554">
            <w:r w:rsidRPr="001F39FE">
              <w:t>Own contribution</w:t>
            </w:r>
          </w:p>
        </w:tc>
        <w:tc>
          <w:tcPr>
            <w:tcW w:w="2354" w:type="dxa"/>
            <w:shd w:val="clear" w:color="auto" w:fill="BFBFBF" w:themeFill="background1" w:themeFillShade="BF"/>
          </w:tcPr>
          <w:p w:rsidR="00DD0F97" w:rsidRPr="001F39FE" w:rsidRDefault="00DD0F97" w:rsidP="00EC5554">
            <w:r w:rsidRPr="001F39FE">
              <w:t>Total</w:t>
            </w:r>
          </w:p>
        </w:tc>
      </w:tr>
      <w:tr w:rsidR="00DD0F97" w:rsidRPr="001F39FE" w:rsidTr="00DD0F97">
        <w:tc>
          <w:tcPr>
            <w:tcW w:w="2366" w:type="dxa"/>
            <w:vAlign w:val="center"/>
          </w:tcPr>
          <w:p w:rsidR="00DD0F97" w:rsidRPr="00DD0F97" w:rsidRDefault="00DD0F97" w:rsidP="006B48AF">
            <w:pPr>
              <w:suppressAutoHyphens w:val="0"/>
              <w:spacing w:before="75" w:after="75"/>
              <w:rPr>
                <w:color w:val="525252"/>
                <w:sz w:val="20"/>
                <w:lang w:val="lt-LT" w:eastAsia="lt-LT"/>
              </w:rPr>
            </w:pPr>
            <w:r w:rsidRPr="00DD0F97">
              <w:rPr>
                <w:color w:val="525252"/>
                <w:sz w:val="20"/>
                <w:lang w:val="lt-LT" w:eastAsia="lt-LT"/>
              </w:rPr>
              <w:t>Travel expenses</w:t>
            </w:r>
          </w:p>
        </w:tc>
        <w:tc>
          <w:tcPr>
            <w:tcW w:w="2378" w:type="dxa"/>
          </w:tcPr>
          <w:p w:rsidR="00DD0F97" w:rsidRPr="001F39FE" w:rsidRDefault="00DD0F97" w:rsidP="00DD0F97"/>
        </w:tc>
        <w:tc>
          <w:tcPr>
            <w:tcW w:w="2396" w:type="dxa"/>
          </w:tcPr>
          <w:p w:rsidR="00DD0F97" w:rsidRPr="001F39FE" w:rsidRDefault="00DD0F97" w:rsidP="00EC5554"/>
        </w:tc>
        <w:tc>
          <w:tcPr>
            <w:tcW w:w="2354" w:type="dxa"/>
          </w:tcPr>
          <w:p w:rsidR="00DD0F97" w:rsidRPr="001F39FE" w:rsidRDefault="00DD0F97" w:rsidP="00EC5554"/>
        </w:tc>
      </w:tr>
      <w:tr w:rsidR="00DD0F97" w:rsidRPr="001F39FE" w:rsidTr="00DD0F97">
        <w:tc>
          <w:tcPr>
            <w:tcW w:w="2366" w:type="dxa"/>
            <w:vAlign w:val="center"/>
          </w:tcPr>
          <w:p w:rsidR="00DD0F97" w:rsidRPr="00DD0F97" w:rsidRDefault="00DD0F97" w:rsidP="006B48AF">
            <w:pPr>
              <w:suppressAutoHyphens w:val="0"/>
              <w:spacing w:before="75" w:after="75"/>
              <w:rPr>
                <w:color w:val="525252"/>
                <w:sz w:val="20"/>
                <w:lang w:val="lt-LT" w:eastAsia="lt-LT"/>
              </w:rPr>
            </w:pPr>
            <w:r w:rsidRPr="00DD0F97">
              <w:rPr>
                <w:color w:val="525252"/>
                <w:sz w:val="20"/>
                <w:lang w:val="lt-LT" w:eastAsia="lt-LT"/>
              </w:rPr>
              <w:t>Board and lodging</w:t>
            </w:r>
          </w:p>
        </w:tc>
        <w:tc>
          <w:tcPr>
            <w:tcW w:w="2378" w:type="dxa"/>
          </w:tcPr>
          <w:p w:rsidR="00DD0F97" w:rsidRPr="001F39FE" w:rsidRDefault="00DD0F97" w:rsidP="00DD0F97"/>
        </w:tc>
        <w:tc>
          <w:tcPr>
            <w:tcW w:w="2396" w:type="dxa"/>
          </w:tcPr>
          <w:p w:rsidR="00DD0F97" w:rsidRPr="001F39FE" w:rsidRDefault="00DD0F97" w:rsidP="00EC5554"/>
        </w:tc>
        <w:tc>
          <w:tcPr>
            <w:tcW w:w="2354" w:type="dxa"/>
          </w:tcPr>
          <w:p w:rsidR="00DD0F97" w:rsidRPr="001F39FE" w:rsidRDefault="00DD0F97" w:rsidP="00EC5554"/>
        </w:tc>
      </w:tr>
      <w:tr w:rsidR="00DD0F97" w:rsidRPr="001F39FE" w:rsidTr="00DD0F97">
        <w:tc>
          <w:tcPr>
            <w:tcW w:w="2366" w:type="dxa"/>
            <w:vAlign w:val="center"/>
          </w:tcPr>
          <w:p w:rsidR="00DD0F97" w:rsidRPr="00DD0F97" w:rsidRDefault="00DD0F97" w:rsidP="006B48AF">
            <w:pPr>
              <w:suppressAutoHyphens w:val="0"/>
              <w:spacing w:before="75" w:after="75"/>
              <w:rPr>
                <w:color w:val="525252"/>
                <w:sz w:val="20"/>
                <w:lang w:val="lt-LT" w:eastAsia="lt-LT"/>
              </w:rPr>
            </w:pPr>
            <w:r w:rsidRPr="00DD0F97">
              <w:rPr>
                <w:color w:val="525252"/>
                <w:sz w:val="20"/>
                <w:lang w:val="lt-LT" w:eastAsia="lt-LT"/>
              </w:rPr>
              <w:t>Work hours (only own contribution)</w:t>
            </w:r>
          </w:p>
        </w:tc>
        <w:tc>
          <w:tcPr>
            <w:tcW w:w="2378" w:type="dxa"/>
          </w:tcPr>
          <w:p w:rsidR="00DD0F97" w:rsidRPr="001F39FE" w:rsidRDefault="00DD0F97" w:rsidP="00DD0F97"/>
        </w:tc>
        <w:tc>
          <w:tcPr>
            <w:tcW w:w="2396" w:type="dxa"/>
          </w:tcPr>
          <w:p w:rsidR="00DD0F97" w:rsidRPr="001F39FE" w:rsidRDefault="00DD0F97" w:rsidP="00EC5554"/>
        </w:tc>
        <w:tc>
          <w:tcPr>
            <w:tcW w:w="2354" w:type="dxa"/>
          </w:tcPr>
          <w:p w:rsidR="00DD0F97" w:rsidRPr="001F39FE" w:rsidRDefault="00DD0F97" w:rsidP="00EC5554"/>
        </w:tc>
      </w:tr>
      <w:tr w:rsidR="00DD0F97" w:rsidRPr="001F39FE" w:rsidTr="00DD0F97">
        <w:tc>
          <w:tcPr>
            <w:tcW w:w="2366" w:type="dxa"/>
            <w:vAlign w:val="center"/>
          </w:tcPr>
          <w:p w:rsidR="00DD0F97" w:rsidRPr="00DD0F97" w:rsidRDefault="00DD0F97" w:rsidP="006B48AF">
            <w:pPr>
              <w:suppressAutoHyphens w:val="0"/>
              <w:spacing w:before="75" w:after="75"/>
              <w:rPr>
                <w:color w:val="525252"/>
                <w:sz w:val="20"/>
                <w:lang w:val="lt-LT" w:eastAsia="lt-LT"/>
              </w:rPr>
            </w:pPr>
            <w:r w:rsidRPr="00DD0F97">
              <w:rPr>
                <w:color w:val="525252"/>
                <w:sz w:val="20"/>
                <w:lang w:val="lt-LT" w:eastAsia="lt-LT"/>
              </w:rPr>
              <w:t>Other costs (specify below)</w:t>
            </w:r>
          </w:p>
        </w:tc>
        <w:tc>
          <w:tcPr>
            <w:tcW w:w="2378" w:type="dxa"/>
          </w:tcPr>
          <w:p w:rsidR="00DD0F97" w:rsidRPr="001F39FE" w:rsidRDefault="00DD0F97" w:rsidP="00DD0F97"/>
        </w:tc>
        <w:tc>
          <w:tcPr>
            <w:tcW w:w="2396" w:type="dxa"/>
          </w:tcPr>
          <w:p w:rsidR="00DD0F97" w:rsidRPr="001F39FE" w:rsidRDefault="00DD0F97" w:rsidP="00EC5554"/>
        </w:tc>
        <w:tc>
          <w:tcPr>
            <w:tcW w:w="2354" w:type="dxa"/>
          </w:tcPr>
          <w:p w:rsidR="00DD0F97" w:rsidRPr="001F39FE" w:rsidRDefault="00DD0F97" w:rsidP="00EC5554"/>
        </w:tc>
      </w:tr>
      <w:tr w:rsidR="00DD0F97" w:rsidRPr="001F39FE" w:rsidTr="001F39FE">
        <w:trPr>
          <w:trHeight w:val="70"/>
        </w:trPr>
        <w:tc>
          <w:tcPr>
            <w:tcW w:w="2366" w:type="dxa"/>
            <w:shd w:val="clear" w:color="auto" w:fill="BFBFBF" w:themeFill="background1" w:themeFillShade="BF"/>
          </w:tcPr>
          <w:p w:rsidR="00DD0F97" w:rsidRPr="001F39FE" w:rsidRDefault="00DD0F97" w:rsidP="00EC5554">
            <w:pPr>
              <w:rPr>
                <w:sz w:val="20"/>
              </w:rPr>
            </w:pPr>
            <w:r w:rsidRPr="00DD0F97">
              <w:rPr>
                <w:b/>
                <w:bCs/>
                <w:color w:val="525252"/>
                <w:sz w:val="20"/>
                <w:lang w:val="lt-LT" w:eastAsia="lt-LT"/>
              </w:rPr>
              <w:t>Total</w:t>
            </w:r>
          </w:p>
        </w:tc>
        <w:tc>
          <w:tcPr>
            <w:tcW w:w="2378" w:type="dxa"/>
            <w:shd w:val="clear" w:color="auto" w:fill="BFBFBF" w:themeFill="background1" w:themeFillShade="BF"/>
          </w:tcPr>
          <w:p w:rsidR="00DD0F97" w:rsidRPr="001F39FE" w:rsidRDefault="00DD0F97" w:rsidP="00DD0F97"/>
        </w:tc>
        <w:tc>
          <w:tcPr>
            <w:tcW w:w="2396" w:type="dxa"/>
            <w:shd w:val="clear" w:color="auto" w:fill="BFBFBF" w:themeFill="background1" w:themeFillShade="BF"/>
          </w:tcPr>
          <w:p w:rsidR="00DD0F97" w:rsidRPr="001F39FE" w:rsidRDefault="00DD0F97" w:rsidP="00EC5554"/>
        </w:tc>
        <w:tc>
          <w:tcPr>
            <w:tcW w:w="2354" w:type="dxa"/>
            <w:shd w:val="clear" w:color="auto" w:fill="BFBFBF" w:themeFill="background1" w:themeFillShade="BF"/>
          </w:tcPr>
          <w:p w:rsidR="00DD0F97" w:rsidRPr="001F39FE" w:rsidRDefault="00DD0F97" w:rsidP="00EC5554"/>
        </w:tc>
      </w:tr>
    </w:tbl>
    <w:p w:rsidR="00EC5554" w:rsidRPr="001F39FE" w:rsidRDefault="00EC5554" w:rsidP="00EC5554">
      <w:pPr>
        <w:ind w:left="360"/>
      </w:pPr>
    </w:p>
    <w:p w:rsidR="00C26A72" w:rsidRDefault="00DD0F97" w:rsidP="000E4EF0">
      <w:r w:rsidRPr="001F39FE">
        <w:t>Comment</w:t>
      </w:r>
      <w:r w:rsidR="00787FF7" w:rsidRPr="001F39FE">
        <w:t xml:space="preserve"> to the budget. Specif</w:t>
      </w:r>
      <w:r w:rsidR="00C26A72" w:rsidRPr="001F39FE">
        <w:t>y ’other costs’</w:t>
      </w:r>
    </w:p>
    <w:p w:rsidR="000E4EF0" w:rsidRDefault="000E4EF0" w:rsidP="000E4EF0"/>
    <w:p w:rsidR="00CB202F" w:rsidRPr="000E4EF0" w:rsidRDefault="000E4EF0" w:rsidP="00CB202F">
      <w:pPr>
        <w:rPr>
          <w:b/>
        </w:rPr>
      </w:pPr>
      <w:r>
        <w:rPr>
          <w:b/>
        </w:rPr>
        <w:t xml:space="preserve"> </w:t>
      </w:r>
      <w:r w:rsidR="00CB202F" w:rsidRPr="000E4EF0">
        <w:rPr>
          <w:b/>
        </w:rPr>
        <w:t>NB! A detailed budget should be attached separately!</w:t>
      </w:r>
    </w:p>
    <w:p w:rsidR="00D61583" w:rsidRPr="001F39FE" w:rsidRDefault="00D61583">
      <w:pPr>
        <w:jc w:val="both"/>
      </w:pP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9D" w:rsidRDefault="00A7069D" w:rsidP="00704B36">
      <w:r>
        <w:separator/>
      </w:r>
    </w:p>
  </w:endnote>
  <w:endnote w:type="continuationSeparator" w:id="0">
    <w:p w:rsidR="00A7069D" w:rsidRDefault="00A7069D"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9D" w:rsidRDefault="00A7069D" w:rsidP="00704B36">
      <w:r>
        <w:separator/>
      </w:r>
    </w:p>
  </w:footnote>
  <w:footnote w:type="continuationSeparator" w:id="0">
    <w:p w:rsidR="00A7069D" w:rsidRDefault="00A7069D" w:rsidP="007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6" w:rsidRDefault="00704B36" w:rsidP="00704B36">
    <w:pPr>
      <w:pStyle w:val="Header"/>
      <w:jc w:val="right"/>
    </w:pPr>
    <w:r>
      <w:rPr>
        <w:noProof/>
        <w:lang w:val="et-EE" w:eastAsia="et-EE"/>
      </w:rPr>
      <w:drawing>
        <wp:inline distT="0" distB="0" distL="0" distR="0">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D"/>
    <w:rsid w:val="00032E4F"/>
    <w:rsid w:val="000647D7"/>
    <w:rsid w:val="00091156"/>
    <w:rsid w:val="000E4EF0"/>
    <w:rsid w:val="00126B6D"/>
    <w:rsid w:val="00133EC6"/>
    <w:rsid w:val="00174702"/>
    <w:rsid w:val="001F39FE"/>
    <w:rsid w:val="00266CEC"/>
    <w:rsid w:val="00295403"/>
    <w:rsid w:val="002970A8"/>
    <w:rsid w:val="002E39FE"/>
    <w:rsid w:val="003301D7"/>
    <w:rsid w:val="00367456"/>
    <w:rsid w:val="003D6251"/>
    <w:rsid w:val="003E4823"/>
    <w:rsid w:val="00475E2D"/>
    <w:rsid w:val="0051648D"/>
    <w:rsid w:val="00537E77"/>
    <w:rsid w:val="005A5344"/>
    <w:rsid w:val="005C516D"/>
    <w:rsid w:val="00633FA5"/>
    <w:rsid w:val="0065180B"/>
    <w:rsid w:val="00652C84"/>
    <w:rsid w:val="00653FE1"/>
    <w:rsid w:val="00692440"/>
    <w:rsid w:val="00704A32"/>
    <w:rsid w:val="00704B36"/>
    <w:rsid w:val="00743B38"/>
    <w:rsid w:val="00744618"/>
    <w:rsid w:val="0075346C"/>
    <w:rsid w:val="00787FF7"/>
    <w:rsid w:val="007960E1"/>
    <w:rsid w:val="007B4EDC"/>
    <w:rsid w:val="007B6CFE"/>
    <w:rsid w:val="00800C40"/>
    <w:rsid w:val="00810531"/>
    <w:rsid w:val="0086275D"/>
    <w:rsid w:val="0089503E"/>
    <w:rsid w:val="008F4DE1"/>
    <w:rsid w:val="009129EE"/>
    <w:rsid w:val="00916C9C"/>
    <w:rsid w:val="00980EC0"/>
    <w:rsid w:val="00985EE3"/>
    <w:rsid w:val="009D6E13"/>
    <w:rsid w:val="009F4981"/>
    <w:rsid w:val="009F6CA6"/>
    <w:rsid w:val="00A67F61"/>
    <w:rsid w:val="00A7069D"/>
    <w:rsid w:val="00A95DE2"/>
    <w:rsid w:val="00AE4F6C"/>
    <w:rsid w:val="00B10991"/>
    <w:rsid w:val="00B2637F"/>
    <w:rsid w:val="00B47DB9"/>
    <w:rsid w:val="00BA08AA"/>
    <w:rsid w:val="00BD0C55"/>
    <w:rsid w:val="00BF7C4C"/>
    <w:rsid w:val="00C26A72"/>
    <w:rsid w:val="00C95920"/>
    <w:rsid w:val="00CB069B"/>
    <w:rsid w:val="00CB202F"/>
    <w:rsid w:val="00D61583"/>
    <w:rsid w:val="00D818F1"/>
    <w:rsid w:val="00DD0F97"/>
    <w:rsid w:val="00E2147B"/>
    <w:rsid w:val="00E2683C"/>
    <w:rsid w:val="00E71DDA"/>
    <w:rsid w:val="00E85021"/>
    <w:rsid w:val="00EC26B9"/>
    <w:rsid w:val="00EC4B3A"/>
    <w:rsid w:val="00EC5554"/>
    <w:rsid w:val="00ED3814"/>
    <w:rsid w:val="00EF4B72"/>
    <w:rsid w:val="00EF5C1C"/>
    <w:rsid w:val="00F2113A"/>
    <w:rsid w:val="00F63F42"/>
    <w:rsid w:val="00F70F28"/>
    <w:rsid w:val="00FB7A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6201-ECAC-44AA-A262-E02800F3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 Pihlak</cp:lastModifiedBy>
  <cp:revision>2</cp:revision>
  <cp:lastPrinted>1900-12-31T22:00:00Z</cp:lastPrinted>
  <dcterms:created xsi:type="dcterms:W3CDTF">2017-03-28T08:53:00Z</dcterms:created>
  <dcterms:modified xsi:type="dcterms:W3CDTF">2017-03-28T08:53:00Z</dcterms:modified>
</cp:coreProperties>
</file>